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7B9" w:rsidRPr="00E957B9" w:rsidRDefault="003E3D5E" w:rsidP="00E957B9">
      <w:pPr>
        <w:jc w:val="center"/>
        <w:rPr>
          <w:rFonts w:ascii="BIZ UDPゴシック" w:eastAsia="BIZ UDPゴシック" w:hAnsi="BIZ UDPゴシック"/>
          <w:b/>
          <w:kern w:val="0"/>
          <w:sz w:val="28"/>
          <w:szCs w:val="28"/>
        </w:rPr>
      </w:pPr>
      <w:bookmarkStart w:id="0" w:name="_GoBack"/>
      <w:bookmarkEnd w:id="0"/>
      <w:r w:rsidRPr="00BC76C6">
        <w:rPr>
          <w:rFonts w:ascii="BIZ UDPゴシック" w:eastAsia="BIZ UDPゴシック" w:hAnsi="BIZ UDPゴシック" w:hint="eastAsia"/>
          <w:b/>
          <w:spacing w:val="24"/>
          <w:kern w:val="0"/>
          <w:sz w:val="28"/>
          <w:szCs w:val="28"/>
          <w:fitText w:val="5040" w:id="-975483136"/>
        </w:rPr>
        <w:t>文京区公契約条例に関するお知ら</w:t>
      </w:r>
      <w:r w:rsidRPr="00BC76C6">
        <w:rPr>
          <w:rFonts w:ascii="BIZ UDPゴシック" w:eastAsia="BIZ UDPゴシック" w:hAnsi="BIZ UDPゴシック" w:hint="eastAsia"/>
          <w:b/>
          <w:spacing w:val="-3"/>
          <w:kern w:val="0"/>
          <w:sz w:val="28"/>
          <w:szCs w:val="28"/>
          <w:fitText w:val="5040" w:id="-975483136"/>
        </w:rPr>
        <w:t>せ</w:t>
      </w:r>
    </w:p>
    <w:p w:rsidR="006D7B5B" w:rsidRPr="001A7ABD" w:rsidRDefault="006D7B5B" w:rsidP="006D7B5B">
      <w:pPr>
        <w:spacing w:line="260" w:lineRule="exact"/>
        <w:rPr>
          <w:rFonts w:ascii="BIZ UDPゴシック" w:eastAsia="BIZ UDPゴシック" w:hAnsi="BIZ UDPゴシック" w:cs="Times New Roman"/>
          <w:sz w:val="22"/>
        </w:rPr>
      </w:pPr>
    </w:p>
    <w:tbl>
      <w:tblPr>
        <w:tblStyle w:val="a7"/>
        <w:tblW w:w="9377" w:type="dxa"/>
        <w:tblInd w:w="137" w:type="dxa"/>
        <w:tblLook w:val="04A0" w:firstRow="1" w:lastRow="0" w:firstColumn="1" w:lastColumn="0" w:noHBand="0" w:noVBand="1"/>
      </w:tblPr>
      <w:tblGrid>
        <w:gridCol w:w="1843"/>
        <w:gridCol w:w="7534"/>
      </w:tblGrid>
      <w:tr w:rsidR="006D7B5B" w:rsidRPr="001A7ABD" w:rsidTr="00C40960">
        <w:trPr>
          <w:trHeight w:val="567"/>
        </w:trPr>
        <w:tc>
          <w:tcPr>
            <w:tcW w:w="1843" w:type="dxa"/>
            <w:vAlign w:val="center"/>
          </w:tcPr>
          <w:p w:rsidR="006D7B5B" w:rsidRPr="002F1592" w:rsidRDefault="006D7B5B" w:rsidP="007A6732">
            <w:pPr>
              <w:jc w:val="center"/>
              <w:rPr>
                <w:rFonts w:ascii="BIZ UDPゴシック" w:eastAsia="BIZ UDPゴシック" w:hAnsi="BIZ UDPゴシック" w:cs="Times New Roman"/>
                <w:sz w:val="18"/>
                <w:szCs w:val="18"/>
              </w:rPr>
            </w:pPr>
            <w:r w:rsidRPr="002F1592">
              <w:rPr>
                <w:rFonts w:ascii="BIZ UDPゴシック" w:eastAsia="BIZ UDPゴシック" w:hAnsi="BIZ UDPゴシック" w:cs="Times New Roman" w:hint="eastAsia"/>
                <w:sz w:val="18"/>
                <w:szCs w:val="18"/>
              </w:rPr>
              <w:t>契約件名又は協定名</w:t>
            </w:r>
          </w:p>
        </w:tc>
        <w:tc>
          <w:tcPr>
            <w:tcW w:w="7534" w:type="dxa"/>
            <w:vAlign w:val="center"/>
          </w:tcPr>
          <w:p w:rsidR="006D7B5B" w:rsidRPr="004857C2" w:rsidRDefault="006D7B5B" w:rsidP="007A6732">
            <w:pPr>
              <w:rPr>
                <w:rFonts w:ascii="BIZ UDPゴシック" w:eastAsia="BIZ UDPゴシック" w:hAnsi="BIZ UDPゴシック" w:cs="Times New Roman"/>
                <w:szCs w:val="21"/>
              </w:rPr>
            </w:pPr>
          </w:p>
        </w:tc>
      </w:tr>
      <w:tr w:rsidR="006D7B5B" w:rsidRPr="001A7ABD" w:rsidTr="00C40960">
        <w:trPr>
          <w:trHeight w:val="567"/>
        </w:trPr>
        <w:tc>
          <w:tcPr>
            <w:tcW w:w="1843" w:type="dxa"/>
            <w:vAlign w:val="center"/>
          </w:tcPr>
          <w:p w:rsidR="006D7B5B" w:rsidRPr="004857C2" w:rsidRDefault="006D7B5B" w:rsidP="007A6732">
            <w:pPr>
              <w:jc w:val="center"/>
              <w:rPr>
                <w:rFonts w:ascii="BIZ UDPゴシック" w:eastAsia="BIZ UDPゴシック" w:hAnsi="BIZ UDPゴシック" w:cs="Times New Roman"/>
                <w:szCs w:val="21"/>
              </w:rPr>
            </w:pPr>
            <w:r w:rsidRPr="004857C2">
              <w:rPr>
                <w:rFonts w:ascii="BIZ UDPゴシック" w:eastAsia="BIZ UDPゴシック" w:hAnsi="BIZ UDPゴシック" w:cs="Times New Roman" w:hint="eastAsia"/>
                <w:szCs w:val="21"/>
              </w:rPr>
              <w:t>履行場所</w:t>
            </w:r>
          </w:p>
        </w:tc>
        <w:tc>
          <w:tcPr>
            <w:tcW w:w="7534" w:type="dxa"/>
            <w:vAlign w:val="center"/>
          </w:tcPr>
          <w:p w:rsidR="006D7B5B" w:rsidRPr="004857C2" w:rsidRDefault="006D7B5B" w:rsidP="007A6732">
            <w:pPr>
              <w:rPr>
                <w:rFonts w:ascii="BIZ UDPゴシック" w:eastAsia="BIZ UDPゴシック" w:hAnsi="BIZ UDPゴシック" w:cs="Times New Roman"/>
                <w:szCs w:val="21"/>
              </w:rPr>
            </w:pPr>
          </w:p>
        </w:tc>
      </w:tr>
      <w:tr w:rsidR="006D7B5B" w:rsidRPr="001A7ABD" w:rsidTr="00C40960">
        <w:trPr>
          <w:trHeight w:val="567"/>
        </w:trPr>
        <w:tc>
          <w:tcPr>
            <w:tcW w:w="1843" w:type="dxa"/>
            <w:vAlign w:val="center"/>
          </w:tcPr>
          <w:p w:rsidR="006D7B5B" w:rsidRPr="004857C2" w:rsidRDefault="006D7B5B" w:rsidP="007A6732">
            <w:pPr>
              <w:jc w:val="center"/>
              <w:rPr>
                <w:rFonts w:ascii="BIZ UDPゴシック" w:eastAsia="BIZ UDPゴシック" w:hAnsi="BIZ UDPゴシック" w:cs="Times New Roman"/>
                <w:szCs w:val="21"/>
              </w:rPr>
            </w:pPr>
            <w:r w:rsidRPr="004857C2">
              <w:rPr>
                <w:rFonts w:ascii="BIZ UDPゴシック" w:eastAsia="BIZ UDPゴシック" w:hAnsi="BIZ UDPゴシック" w:cs="Times New Roman" w:hint="eastAsia"/>
                <w:szCs w:val="21"/>
              </w:rPr>
              <w:t>履行期間</w:t>
            </w:r>
          </w:p>
        </w:tc>
        <w:tc>
          <w:tcPr>
            <w:tcW w:w="7534" w:type="dxa"/>
            <w:vAlign w:val="center"/>
          </w:tcPr>
          <w:p w:rsidR="006D7B5B" w:rsidRPr="004857C2" w:rsidRDefault="006D7B5B" w:rsidP="007A6732">
            <w:pPr>
              <w:ind w:firstLineChars="300" w:firstLine="630"/>
              <w:rPr>
                <w:rFonts w:ascii="BIZ UDPゴシック" w:eastAsia="BIZ UDPゴシック" w:hAnsi="BIZ UDPゴシック" w:cs="Times New Roman"/>
                <w:szCs w:val="21"/>
              </w:rPr>
            </w:pPr>
            <w:r w:rsidRPr="004857C2">
              <w:rPr>
                <w:rFonts w:ascii="BIZ UDPゴシック" w:eastAsia="BIZ UDPゴシック" w:hAnsi="BIZ UDPゴシック" w:cs="Times New Roman" w:hint="eastAsia"/>
                <w:szCs w:val="21"/>
              </w:rPr>
              <w:t xml:space="preserve">　</w:t>
            </w:r>
            <w:r w:rsidR="00EA5FBB" w:rsidRPr="004857C2">
              <w:rPr>
                <w:rFonts w:ascii="BIZ UDPゴシック" w:eastAsia="BIZ UDPゴシック" w:hAnsi="BIZ UDPゴシック" w:cs="Times New Roman" w:hint="eastAsia"/>
                <w:szCs w:val="21"/>
              </w:rPr>
              <w:t xml:space="preserve">　　年</w:t>
            </w:r>
            <w:r w:rsidR="00EA5FBB">
              <w:rPr>
                <w:rFonts w:ascii="BIZ UDPゴシック" w:eastAsia="BIZ UDPゴシック" w:hAnsi="BIZ UDPゴシック" w:cs="Times New Roman" w:hint="eastAsia"/>
                <w:szCs w:val="21"/>
              </w:rPr>
              <w:t xml:space="preserve">　</w:t>
            </w:r>
            <w:r w:rsidR="00EA5FBB" w:rsidRPr="004857C2">
              <w:rPr>
                <w:rFonts w:ascii="BIZ UDPゴシック" w:eastAsia="BIZ UDPゴシック" w:hAnsi="BIZ UDPゴシック" w:cs="Times New Roman" w:hint="eastAsia"/>
                <w:szCs w:val="21"/>
              </w:rPr>
              <w:t xml:space="preserve">　　月　</w:t>
            </w:r>
            <w:r w:rsidR="00EA5FBB">
              <w:rPr>
                <w:rFonts w:ascii="BIZ UDPゴシック" w:eastAsia="BIZ UDPゴシック" w:hAnsi="BIZ UDPゴシック" w:cs="Times New Roman" w:hint="eastAsia"/>
                <w:szCs w:val="21"/>
              </w:rPr>
              <w:t xml:space="preserve">　　日から　　　</w:t>
            </w:r>
            <w:r w:rsidR="00EA5FBB" w:rsidRPr="004857C2">
              <w:rPr>
                <w:rFonts w:ascii="BIZ UDPゴシック" w:eastAsia="BIZ UDPゴシック" w:hAnsi="BIZ UDPゴシック" w:cs="Times New Roman" w:hint="eastAsia"/>
                <w:szCs w:val="21"/>
              </w:rPr>
              <w:t xml:space="preserve">　　</w:t>
            </w:r>
            <w:r w:rsidR="00EA5FBB">
              <w:rPr>
                <w:rFonts w:ascii="BIZ UDPゴシック" w:eastAsia="BIZ UDPゴシック" w:hAnsi="BIZ UDPゴシック" w:cs="Times New Roman" w:hint="eastAsia"/>
                <w:szCs w:val="21"/>
              </w:rPr>
              <w:t xml:space="preserve">　　　</w:t>
            </w:r>
            <w:r w:rsidR="00EA5FBB" w:rsidRPr="004857C2">
              <w:rPr>
                <w:rFonts w:ascii="BIZ UDPゴシック" w:eastAsia="BIZ UDPゴシック" w:hAnsi="BIZ UDPゴシック" w:cs="Times New Roman" w:hint="eastAsia"/>
                <w:szCs w:val="21"/>
              </w:rPr>
              <w:t xml:space="preserve">年　　</w:t>
            </w:r>
            <w:r w:rsidR="00EA5FBB">
              <w:rPr>
                <w:rFonts w:ascii="BIZ UDPゴシック" w:eastAsia="BIZ UDPゴシック" w:hAnsi="BIZ UDPゴシック" w:cs="Times New Roman" w:hint="eastAsia"/>
                <w:szCs w:val="21"/>
              </w:rPr>
              <w:t xml:space="preserve">　</w:t>
            </w:r>
            <w:r w:rsidR="00EA5FBB" w:rsidRPr="004857C2">
              <w:rPr>
                <w:rFonts w:ascii="BIZ UDPゴシック" w:eastAsia="BIZ UDPゴシック" w:hAnsi="BIZ UDPゴシック" w:cs="Times New Roman" w:hint="eastAsia"/>
                <w:szCs w:val="21"/>
              </w:rPr>
              <w:t xml:space="preserve">月　</w:t>
            </w:r>
            <w:r w:rsidR="00EA5FBB">
              <w:rPr>
                <w:rFonts w:ascii="BIZ UDPゴシック" w:eastAsia="BIZ UDPゴシック" w:hAnsi="BIZ UDPゴシック" w:cs="Times New Roman" w:hint="eastAsia"/>
                <w:szCs w:val="21"/>
              </w:rPr>
              <w:t xml:space="preserve">　</w:t>
            </w:r>
            <w:r w:rsidR="00EA5FBB" w:rsidRPr="004857C2">
              <w:rPr>
                <w:rFonts w:ascii="BIZ UDPゴシック" w:eastAsia="BIZ UDPゴシック" w:hAnsi="BIZ UDPゴシック" w:cs="Times New Roman" w:hint="eastAsia"/>
                <w:szCs w:val="21"/>
              </w:rPr>
              <w:t xml:space="preserve">　日まで</w:t>
            </w:r>
          </w:p>
        </w:tc>
      </w:tr>
    </w:tbl>
    <w:p w:rsidR="006D7B5B" w:rsidRDefault="006D7B5B" w:rsidP="006D7B5B">
      <w:pPr>
        <w:spacing w:line="140" w:lineRule="exact"/>
        <w:rPr>
          <w:rFonts w:ascii="BIZ UDPゴシック" w:eastAsia="BIZ UDPゴシック" w:hAnsi="BIZ UDPゴシック" w:cs="Times New Roman"/>
          <w:sz w:val="24"/>
          <w:szCs w:val="24"/>
        </w:rPr>
      </w:pPr>
      <w:r w:rsidRPr="001A7ABD">
        <w:rPr>
          <w:rFonts w:ascii="BIZ UDPゴシック" w:eastAsia="BIZ UDPゴシック" w:hAnsi="BIZ UDPゴシック" w:cs="Times New Roman" w:hint="eastAsia"/>
          <w:sz w:val="24"/>
          <w:szCs w:val="24"/>
        </w:rPr>
        <w:t xml:space="preserve">　　</w:t>
      </w:r>
    </w:p>
    <w:p w:rsidR="006D7B5B" w:rsidRDefault="006D7B5B" w:rsidP="00C40960">
      <w:pPr>
        <w:spacing w:line="240" w:lineRule="exact"/>
        <w:ind w:leftChars="100" w:left="210" w:rightChars="56" w:right="118" w:firstLineChars="100" w:firstLine="220"/>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2"/>
        </w:rPr>
        <w:t>上記の業務は、文京区公契約条例に基づき労働報酬下限額以上の報酬を労働者等に支払うこと</w:t>
      </w:r>
      <w:r w:rsidRPr="00B10A66">
        <w:rPr>
          <w:rFonts w:ascii="BIZ UDPゴシック" w:eastAsia="BIZ UDPゴシック" w:hAnsi="BIZ UDPゴシック" w:cs="Times New Roman" w:hint="eastAsia"/>
          <w:sz w:val="22"/>
        </w:rPr>
        <w:t>を</w:t>
      </w:r>
      <w:r>
        <w:rPr>
          <w:rFonts w:ascii="BIZ UDPゴシック" w:eastAsia="BIZ UDPゴシック" w:hAnsi="BIZ UDPゴシック" w:cs="Times New Roman" w:hint="eastAsia"/>
          <w:sz w:val="22"/>
        </w:rPr>
        <w:t>区と受注者との契約又は協定の中で</w:t>
      </w:r>
      <w:r w:rsidRPr="00B10A66">
        <w:rPr>
          <w:rFonts w:ascii="BIZ UDPゴシック" w:eastAsia="BIZ UDPゴシック" w:hAnsi="BIZ UDPゴシック" w:cs="Times New Roman" w:hint="eastAsia"/>
          <w:sz w:val="22"/>
        </w:rPr>
        <w:t>約定しています。</w:t>
      </w:r>
    </w:p>
    <w:p w:rsidR="006D7B5B" w:rsidRPr="000501A2" w:rsidRDefault="006D7B5B" w:rsidP="00683E5E">
      <w:pPr>
        <w:spacing w:line="300" w:lineRule="exact"/>
        <w:rPr>
          <w:rFonts w:ascii="BIZ UDPゴシック" w:eastAsia="BIZ UDPゴシック" w:hAnsi="BIZ UDPゴシック" w:cs="Times New Roman"/>
          <w:sz w:val="24"/>
          <w:szCs w:val="24"/>
        </w:rPr>
      </w:pPr>
    </w:p>
    <w:p w:rsidR="006D7B5B" w:rsidRPr="00D05D98" w:rsidRDefault="006D7B5B" w:rsidP="002718EC">
      <w:pPr>
        <w:ind w:leftChars="-46" w:left="-97" w:firstLineChars="92" w:firstLine="221"/>
        <w:rPr>
          <w:rFonts w:ascii="BIZ UDPゴシック" w:eastAsia="BIZ UDPゴシック" w:hAnsi="BIZ UDPゴシック" w:cs="Times New Roman"/>
          <w:b/>
          <w:sz w:val="24"/>
          <w:szCs w:val="24"/>
        </w:rPr>
      </w:pPr>
      <w:r w:rsidRPr="00D05D98">
        <w:rPr>
          <w:rFonts w:ascii="BIZ UDPゴシック" w:eastAsia="BIZ UDPゴシック" w:hAnsi="BIZ UDPゴシック" w:cs="Times New Roman" w:hint="eastAsia"/>
          <w:b/>
          <w:sz w:val="24"/>
          <w:szCs w:val="24"/>
        </w:rPr>
        <w:t>◆　労働報酬下限額</w:t>
      </w:r>
    </w:p>
    <w:p w:rsidR="006D7B5B" w:rsidRPr="001A7ABD" w:rsidRDefault="006D7B5B" w:rsidP="002718EC">
      <w:pPr>
        <w:ind w:leftChars="-47" w:left="-58" w:hangingChars="17" w:hanging="41"/>
        <w:rPr>
          <w:rFonts w:ascii="BIZ UDPゴシック" w:eastAsia="BIZ UDPゴシック" w:hAnsi="BIZ UDPゴシック" w:cs="Times New Roman"/>
          <w:sz w:val="22"/>
        </w:rPr>
      </w:pPr>
      <w:r w:rsidRPr="001A7ABD">
        <w:rPr>
          <w:rFonts w:ascii="BIZ UDPゴシック" w:eastAsia="BIZ UDPゴシック" w:hAnsi="BIZ UDPゴシック" w:cs="Times New Roman" w:hint="eastAsia"/>
          <w:sz w:val="24"/>
          <w:szCs w:val="24"/>
        </w:rPr>
        <w:t xml:space="preserve">　　　</w:t>
      </w:r>
      <w:r w:rsidR="002718EC">
        <w:rPr>
          <w:rFonts w:ascii="BIZ UDPゴシック" w:eastAsia="BIZ UDPゴシック" w:hAnsi="BIZ UDPゴシック" w:cs="Times New Roman" w:hint="eastAsia"/>
          <w:sz w:val="24"/>
          <w:szCs w:val="24"/>
        </w:rPr>
        <w:t xml:space="preserve">　</w:t>
      </w:r>
      <w:r w:rsidRPr="001A7ABD">
        <w:rPr>
          <w:rFonts w:ascii="BIZ UDPゴシック" w:eastAsia="BIZ UDPゴシック" w:hAnsi="BIZ UDPゴシック" w:cs="Times New Roman" w:hint="eastAsia"/>
          <w:sz w:val="22"/>
        </w:rPr>
        <w:t>適用労働者に対して支払われるべき１時間当たりの労働報酬の下限額をいいます。</w:t>
      </w:r>
    </w:p>
    <w:tbl>
      <w:tblPr>
        <w:tblStyle w:val="a7"/>
        <w:tblW w:w="0" w:type="auto"/>
        <w:tblInd w:w="499" w:type="dxa"/>
        <w:tblLook w:val="04A0" w:firstRow="1" w:lastRow="0" w:firstColumn="1" w:lastColumn="0" w:noHBand="0" w:noVBand="1"/>
      </w:tblPr>
      <w:tblGrid>
        <w:gridCol w:w="3749"/>
      </w:tblGrid>
      <w:tr w:rsidR="006D7B5B" w:rsidRPr="002718EC" w:rsidTr="00513616">
        <w:trPr>
          <w:trHeight w:val="662"/>
        </w:trPr>
        <w:tc>
          <w:tcPr>
            <w:tcW w:w="3749" w:type="dxa"/>
            <w:vAlign w:val="center"/>
          </w:tcPr>
          <w:p w:rsidR="006D7B5B" w:rsidRPr="004857C2" w:rsidRDefault="00EA5FBB" w:rsidP="007A6732">
            <w:pPr>
              <w:ind w:firstLineChars="200" w:firstLine="420"/>
              <w:rPr>
                <w:rFonts w:ascii="BIZ UDPゴシック" w:eastAsia="BIZ UDPゴシック" w:hAnsi="BIZ UDPゴシック" w:cs="Times New Roman"/>
                <w:szCs w:val="21"/>
              </w:rPr>
            </w:pPr>
            <w:r>
              <w:rPr>
                <w:rFonts w:ascii="BIZ UDPゴシック" w:eastAsia="BIZ UDPゴシック" w:hAnsi="BIZ UDPゴシック" w:hint="eastAsia"/>
                <w:szCs w:val="21"/>
              </w:rPr>
              <w:t xml:space="preserve">１時間当たり　　</w:t>
            </w:r>
            <w:r w:rsidR="00A62903" w:rsidRPr="00DC4A74">
              <w:rPr>
                <w:rFonts w:ascii="BIZ UDPゴシック" w:eastAsia="BIZ UDPゴシック" w:hAnsi="BIZ UDPゴシック" w:hint="eastAsia"/>
                <w:szCs w:val="21"/>
              </w:rPr>
              <w:t>１，４８０</w:t>
            </w:r>
            <w:r w:rsidR="006D7B5B" w:rsidRPr="004857C2">
              <w:rPr>
                <w:rFonts w:ascii="BIZ UDPゴシック" w:eastAsia="BIZ UDPゴシック" w:hAnsi="BIZ UDPゴシック" w:hint="eastAsia"/>
                <w:szCs w:val="21"/>
              </w:rPr>
              <w:t>円</w:t>
            </w:r>
          </w:p>
        </w:tc>
      </w:tr>
    </w:tbl>
    <w:p w:rsidR="006D7B5B" w:rsidRPr="002718EC" w:rsidRDefault="006D7B5B" w:rsidP="00683E5E">
      <w:pPr>
        <w:spacing w:line="300" w:lineRule="exact"/>
        <w:rPr>
          <w:rFonts w:ascii="BIZ UDPゴシック" w:eastAsia="BIZ UDPゴシック" w:hAnsi="BIZ UDPゴシック" w:cs="Times New Roman"/>
        </w:rPr>
      </w:pPr>
    </w:p>
    <w:p w:rsidR="006D7B5B" w:rsidRPr="001A7ABD" w:rsidRDefault="006D7B5B" w:rsidP="002718EC">
      <w:pPr>
        <w:ind w:firstLineChars="52" w:firstLine="125"/>
        <w:rPr>
          <w:rFonts w:ascii="BIZ UDPゴシック" w:eastAsia="BIZ UDPゴシック" w:hAnsi="BIZ UDPゴシック" w:cs="Times New Roman"/>
          <w:b/>
          <w:sz w:val="24"/>
          <w:szCs w:val="24"/>
        </w:rPr>
      </w:pPr>
      <w:r w:rsidRPr="001A7ABD">
        <w:rPr>
          <w:rFonts w:ascii="BIZ UDPゴシック" w:eastAsia="BIZ UDPゴシック" w:hAnsi="BIZ UDPゴシック" w:cs="Times New Roman" w:hint="eastAsia"/>
          <w:b/>
          <w:sz w:val="24"/>
          <w:szCs w:val="24"/>
        </w:rPr>
        <w:t>◆　労働報酬下限額が適用される労働者等</w:t>
      </w:r>
    </w:p>
    <w:tbl>
      <w:tblPr>
        <w:tblStyle w:val="a7"/>
        <w:tblW w:w="8994" w:type="dxa"/>
        <w:tblInd w:w="499" w:type="dxa"/>
        <w:tblLook w:val="04A0" w:firstRow="1" w:lastRow="0" w:firstColumn="1" w:lastColumn="0" w:noHBand="0" w:noVBand="1"/>
      </w:tblPr>
      <w:tblGrid>
        <w:gridCol w:w="8994"/>
      </w:tblGrid>
      <w:tr w:rsidR="006D7B5B" w:rsidRPr="001A7ABD" w:rsidTr="002718EC">
        <w:trPr>
          <w:trHeight w:val="850"/>
        </w:trPr>
        <w:tc>
          <w:tcPr>
            <w:tcW w:w="8994" w:type="dxa"/>
            <w:vAlign w:val="center"/>
          </w:tcPr>
          <w:p w:rsidR="006D7B5B" w:rsidRPr="004857C2" w:rsidRDefault="006D7B5B" w:rsidP="007A6732">
            <w:pPr>
              <w:ind w:leftChars="7" w:left="160" w:hangingChars="69" w:hanging="145"/>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受注者又は受注関係者に雇用され、公契約に係る業務に従事する労働基準法第９条に規定する労働者</w:t>
            </w:r>
            <w:r w:rsidRPr="00AC2D50">
              <w:rPr>
                <w:rFonts w:ascii="BIZ UDPゴシック" w:eastAsia="BIZ UDPゴシック" w:hAnsi="BIZ UDPゴシック" w:cs="Times New Roman" w:hint="eastAsia"/>
                <w:sz w:val="18"/>
                <w:szCs w:val="18"/>
              </w:rPr>
              <w:t>（正社員、日雇い労働者、パート、アルバイト、派遣労働者等）</w:t>
            </w:r>
          </w:p>
        </w:tc>
      </w:tr>
      <w:tr w:rsidR="006D7B5B" w:rsidRPr="001A7ABD" w:rsidTr="002718EC">
        <w:trPr>
          <w:trHeight w:val="850"/>
        </w:trPr>
        <w:tc>
          <w:tcPr>
            <w:tcW w:w="8994" w:type="dxa"/>
            <w:vAlign w:val="center"/>
          </w:tcPr>
          <w:p w:rsidR="006D7B5B" w:rsidRDefault="006D7B5B" w:rsidP="007A6732">
            <w:pPr>
              <w:ind w:leftChars="7" w:left="160" w:hangingChars="69" w:hanging="145"/>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受注者又は受注関係者との契約により公契約に係る業務の一部を請け負い、又は受託する者であって、当該業務を他の者を使用しないで行うもの</w:t>
            </w:r>
            <w:r w:rsidRPr="00AC2D50">
              <w:rPr>
                <w:rFonts w:ascii="BIZ UDPゴシック" w:eastAsia="BIZ UDPゴシック" w:hAnsi="BIZ UDPゴシック" w:cs="Times New Roman" w:hint="eastAsia"/>
                <w:sz w:val="18"/>
                <w:szCs w:val="18"/>
              </w:rPr>
              <w:t>（いわゆる一人親方）</w:t>
            </w:r>
          </w:p>
        </w:tc>
      </w:tr>
    </w:tbl>
    <w:p w:rsidR="00513616" w:rsidRPr="008D2B66" w:rsidRDefault="006D7B5B" w:rsidP="00513616">
      <w:pPr>
        <w:spacing w:line="360" w:lineRule="exact"/>
        <w:ind w:leftChars="46" w:left="97" w:firstLineChars="20" w:firstLine="42"/>
        <w:rPr>
          <w:rFonts w:ascii="BIZ UDPゴシック" w:eastAsia="BIZ UDPゴシック" w:hAnsi="BIZ UDPゴシック" w:cs="Times New Roman"/>
          <w:sz w:val="20"/>
          <w:szCs w:val="20"/>
        </w:rPr>
      </w:pPr>
      <w:r w:rsidRPr="001A7ABD">
        <w:rPr>
          <w:rFonts w:ascii="BIZ UDPゴシック" w:eastAsia="BIZ UDPゴシック" w:hAnsi="BIZ UDPゴシック" w:cs="Times New Roman" w:hint="eastAsia"/>
          <w:szCs w:val="21"/>
        </w:rPr>
        <w:t xml:space="preserve">　　　　</w:t>
      </w:r>
      <w:r w:rsidR="00513616">
        <w:rPr>
          <w:rFonts w:ascii="BIZ UDPゴシック" w:eastAsia="BIZ UDPゴシック" w:hAnsi="BIZ UDPゴシック" w:cs="Times New Roman" w:hint="eastAsia"/>
          <w:sz w:val="20"/>
          <w:szCs w:val="20"/>
        </w:rPr>
        <w:t>※　受注関係者（</w:t>
      </w:r>
      <w:r w:rsidR="00513616" w:rsidRPr="007C75A2">
        <w:rPr>
          <w:rFonts w:ascii="BIZ UDPゴシック" w:eastAsia="BIZ UDPゴシック" w:hAnsi="BIZ UDPゴシック" w:cs="Times New Roman" w:hint="eastAsia"/>
          <w:sz w:val="20"/>
          <w:szCs w:val="20"/>
        </w:rPr>
        <w:t>下請事業者、再委託先等）の労働者等</w:t>
      </w:r>
      <w:r w:rsidR="00513616" w:rsidRPr="003E40B6">
        <w:rPr>
          <w:rFonts w:ascii="BIZ UDPゴシック" w:eastAsia="BIZ UDPゴシック" w:hAnsi="BIZ UDPゴシック" w:cs="Times New Roman" w:hint="eastAsia"/>
          <w:sz w:val="20"/>
          <w:szCs w:val="20"/>
        </w:rPr>
        <w:t>に対しても</w:t>
      </w:r>
      <w:r w:rsidR="00513616" w:rsidRPr="007C75A2">
        <w:rPr>
          <w:rFonts w:ascii="BIZ UDPゴシック" w:eastAsia="BIZ UDPゴシック" w:hAnsi="BIZ UDPゴシック" w:cs="Times New Roman" w:hint="eastAsia"/>
          <w:sz w:val="20"/>
          <w:szCs w:val="20"/>
        </w:rPr>
        <w:t>適用されます。</w:t>
      </w:r>
    </w:p>
    <w:p w:rsidR="00513616" w:rsidRPr="001A7ABD" w:rsidRDefault="00513616" w:rsidP="00513616">
      <w:pPr>
        <w:spacing w:line="360" w:lineRule="exact"/>
        <w:ind w:leftChars="46" w:left="97" w:firstLineChars="301" w:firstLine="602"/>
        <w:rPr>
          <w:rFonts w:ascii="BIZ UDPゴシック" w:eastAsia="BIZ UDPゴシック" w:hAnsi="BIZ UDPゴシック" w:cs="Times New Roman"/>
          <w:sz w:val="20"/>
          <w:szCs w:val="20"/>
        </w:rPr>
      </w:pPr>
      <w:r w:rsidRPr="001A7ABD">
        <w:rPr>
          <w:rFonts w:ascii="BIZ UDPゴシック" w:eastAsia="BIZ UDPゴシック" w:hAnsi="BIZ UDPゴシック" w:cs="Times New Roman" w:hint="eastAsia"/>
          <w:sz w:val="20"/>
          <w:szCs w:val="20"/>
        </w:rPr>
        <w:t>※　次に掲げる者は、適用されません。</w:t>
      </w:r>
    </w:p>
    <w:p w:rsidR="00513616" w:rsidRPr="001A7ABD" w:rsidRDefault="00513616" w:rsidP="00513616">
      <w:pPr>
        <w:spacing w:line="260" w:lineRule="exact"/>
        <w:ind w:firstLineChars="466" w:firstLine="839"/>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　同居の親族のみを使用する事業又は事業所に使用される者及び</w:t>
      </w:r>
      <w:r w:rsidRPr="001A7ABD">
        <w:rPr>
          <w:rFonts w:ascii="BIZ UDPゴシック" w:eastAsia="BIZ UDPゴシック" w:hAnsi="BIZ UDPゴシック" w:cs="Times New Roman" w:hint="eastAsia"/>
          <w:sz w:val="18"/>
          <w:szCs w:val="18"/>
        </w:rPr>
        <w:t>家事使用人</w:t>
      </w:r>
    </w:p>
    <w:p w:rsidR="00513616" w:rsidRPr="001A7ABD" w:rsidRDefault="00513616" w:rsidP="00513616">
      <w:pPr>
        <w:spacing w:line="260" w:lineRule="exact"/>
        <w:ind w:firstLineChars="466" w:firstLine="839"/>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 xml:space="preserve">・　</w:t>
      </w:r>
      <w:r w:rsidR="00BC76C6" w:rsidRPr="003925AE">
        <w:rPr>
          <w:rFonts w:ascii="BIZ UDPゴシック" w:eastAsia="BIZ UDPゴシック" w:hAnsi="BIZ UDPゴシック" w:cs="Times New Roman" w:hint="eastAsia"/>
          <w:sz w:val="18"/>
          <w:szCs w:val="18"/>
        </w:rPr>
        <w:t>ボランティア、会社役員等の労働基準法第９条に規定する労働者ではない者</w:t>
      </w:r>
    </w:p>
    <w:p w:rsidR="00513616" w:rsidRPr="001A7ABD" w:rsidRDefault="00513616" w:rsidP="00513616">
      <w:pPr>
        <w:spacing w:line="260" w:lineRule="exact"/>
        <w:ind w:leftChars="401" w:left="1035" w:hangingChars="107" w:hanging="193"/>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 xml:space="preserve">　最低賃金法第７条の規定により最低賃金の減額の特例を受ける者（使用者が都道府県労働局長の許可を受けている者に限る</w:t>
      </w: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w:t>
      </w:r>
    </w:p>
    <w:p w:rsidR="00513616" w:rsidRPr="001A7ABD" w:rsidRDefault="00513616" w:rsidP="00513616">
      <w:pPr>
        <w:spacing w:line="260" w:lineRule="exact"/>
        <w:ind w:firstLineChars="466" w:firstLine="839"/>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 xml:space="preserve">　</w:t>
      </w:r>
      <w:r w:rsidRPr="00D82472">
        <w:rPr>
          <w:rFonts w:ascii="BIZ UDPゴシック" w:eastAsia="BIZ UDPゴシック" w:hAnsi="BIZ UDPゴシック" w:hint="eastAsia"/>
          <w:sz w:val="18"/>
          <w:szCs w:val="18"/>
        </w:rPr>
        <w:t>公契約に係る業務に直接従事しない者（本社等で間接的に従事する事務員、材料の製造に従事する者等）</w:t>
      </w:r>
    </w:p>
    <w:p w:rsidR="00513616" w:rsidRPr="001A7ABD" w:rsidRDefault="00513616" w:rsidP="00513616">
      <w:pPr>
        <w:spacing w:line="260" w:lineRule="exact"/>
        <w:ind w:firstLineChars="466" w:firstLine="839"/>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 xml:space="preserve">　</w:t>
      </w:r>
      <w:r>
        <w:rPr>
          <w:rFonts w:ascii="BIZ UDPゴシック" w:eastAsia="BIZ UDPゴシック" w:hAnsi="BIZ UDPゴシック" w:hint="eastAsia"/>
          <w:sz w:val="18"/>
          <w:szCs w:val="18"/>
        </w:rPr>
        <w:t>公契約に係る業務に従事した時間が極めて短い者（従事した時間が１か月当たり30分未満の者）</w:t>
      </w:r>
    </w:p>
    <w:p w:rsidR="00513616" w:rsidRPr="001A7ABD" w:rsidRDefault="00513616" w:rsidP="00513616">
      <w:pPr>
        <w:spacing w:line="260" w:lineRule="exact"/>
        <w:ind w:firstLineChars="466" w:firstLine="839"/>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 xml:space="preserve">・　</w:t>
      </w:r>
      <w:r>
        <w:rPr>
          <w:rFonts w:ascii="BIZ UDPゴシック" w:eastAsia="BIZ UDPゴシック" w:hAnsi="BIZ UDPゴシック" w:hint="eastAsia"/>
          <w:sz w:val="18"/>
          <w:szCs w:val="18"/>
        </w:rPr>
        <w:t>工事又は製造の請負契約の場合における現場技術者（現場代理人、監理技術者、主任技術者等）</w:t>
      </w:r>
    </w:p>
    <w:p w:rsidR="006D7B5B" w:rsidRPr="00513616" w:rsidRDefault="006D7B5B" w:rsidP="00683E5E">
      <w:pPr>
        <w:spacing w:line="300" w:lineRule="exact"/>
        <w:ind w:leftChars="-13" w:left="-27" w:firstLineChars="20" w:firstLine="48"/>
        <w:rPr>
          <w:rFonts w:ascii="BIZ UDPゴシック" w:eastAsia="BIZ UDPゴシック" w:hAnsi="BIZ UDPゴシック" w:cs="Times New Roman"/>
          <w:sz w:val="24"/>
          <w:szCs w:val="24"/>
        </w:rPr>
      </w:pPr>
    </w:p>
    <w:p w:rsidR="006D7B5B" w:rsidRPr="001A7ABD" w:rsidRDefault="006D7B5B" w:rsidP="002718EC">
      <w:pPr>
        <w:ind w:firstLineChars="64" w:firstLine="154"/>
        <w:rPr>
          <w:rFonts w:ascii="BIZ UDPゴシック" w:eastAsia="BIZ UDPゴシック" w:hAnsi="BIZ UDPゴシック" w:cs="Times New Roman"/>
          <w:b/>
          <w:sz w:val="24"/>
          <w:szCs w:val="24"/>
        </w:rPr>
      </w:pPr>
      <w:r w:rsidRPr="001A7ABD">
        <w:rPr>
          <w:rFonts w:ascii="BIZ UDPゴシック" w:eastAsia="BIZ UDPゴシック" w:hAnsi="BIZ UDPゴシック" w:cs="Times New Roman" w:hint="eastAsia"/>
          <w:b/>
          <w:sz w:val="24"/>
          <w:szCs w:val="24"/>
        </w:rPr>
        <w:t>◆　申出をする場合の申出先</w:t>
      </w:r>
    </w:p>
    <w:p w:rsidR="006D7B5B" w:rsidRPr="001A7ABD" w:rsidRDefault="006D7B5B" w:rsidP="009434E9">
      <w:pPr>
        <w:spacing w:line="300" w:lineRule="exact"/>
        <w:ind w:leftChars="166" w:left="349" w:rightChars="103" w:right="216" w:firstLineChars="94" w:firstLine="207"/>
        <w:rPr>
          <w:rFonts w:ascii="BIZ UDPゴシック" w:eastAsia="BIZ UDPゴシック" w:hAnsi="BIZ UDPゴシック" w:cs="Times New Roman"/>
          <w:sz w:val="22"/>
        </w:rPr>
      </w:pPr>
      <w:r w:rsidRPr="001A7ABD">
        <w:rPr>
          <w:rFonts w:ascii="BIZ UDPゴシック" w:eastAsia="BIZ UDPゴシック" w:hAnsi="BIZ UDPゴシック" w:cs="Times New Roman" w:hint="eastAsia"/>
          <w:sz w:val="22"/>
        </w:rPr>
        <w:t>適用労働者</w:t>
      </w:r>
      <w:r>
        <w:rPr>
          <w:rFonts w:ascii="BIZ UDPゴシック" w:eastAsia="BIZ UDPゴシック" w:hAnsi="BIZ UDPゴシック" w:cs="Times New Roman" w:hint="eastAsia"/>
          <w:sz w:val="22"/>
        </w:rPr>
        <w:t>等</w:t>
      </w:r>
      <w:r w:rsidRPr="001A7ABD">
        <w:rPr>
          <w:rFonts w:ascii="BIZ UDPゴシック" w:eastAsia="BIZ UDPゴシック" w:hAnsi="BIZ UDPゴシック" w:cs="Times New Roman" w:hint="eastAsia"/>
          <w:sz w:val="22"/>
        </w:rPr>
        <w:t>は、労働報酬下限</w:t>
      </w:r>
      <w:r>
        <w:rPr>
          <w:rFonts w:ascii="BIZ UDPゴシック" w:eastAsia="BIZ UDPゴシック" w:hAnsi="BIZ UDPゴシック" w:cs="Times New Roman" w:hint="eastAsia"/>
          <w:sz w:val="22"/>
        </w:rPr>
        <w:t>額以上の報酬を受け取っていない場合は、その旨を受注者、受注関係者又は区に</w:t>
      </w:r>
      <w:r w:rsidRPr="001A7ABD">
        <w:rPr>
          <w:rFonts w:ascii="BIZ UDPゴシック" w:eastAsia="BIZ UDPゴシック" w:hAnsi="BIZ UDPゴシック" w:cs="Times New Roman" w:hint="eastAsia"/>
          <w:sz w:val="22"/>
        </w:rPr>
        <w:t>申出</w:t>
      </w:r>
      <w:r>
        <w:rPr>
          <w:rFonts w:ascii="BIZ UDPゴシック" w:eastAsia="BIZ UDPゴシック" w:hAnsi="BIZ UDPゴシック" w:cs="Times New Roman" w:hint="eastAsia"/>
          <w:sz w:val="22"/>
        </w:rPr>
        <w:t>を</w:t>
      </w:r>
      <w:r w:rsidRPr="001A7ABD">
        <w:rPr>
          <w:rFonts w:ascii="BIZ UDPゴシック" w:eastAsia="BIZ UDPゴシック" w:hAnsi="BIZ UDPゴシック" w:cs="Times New Roman" w:hint="eastAsia"/>
          <w:sz w:val="22"/>
        </w:rPr>
        <w:t>することができます。</w:t>
      </w:r>
    </w:p>
    <w:tbl>
      <w:tblPr>
        <w:tblStyle w:val="a7"/>
        <w:tblW w:w="9197" w:type="dxa"/>
        <w:tblInd w:w="359" w:type="dxa"/>
        <w:tblLook w:val="04A0" w:firstRow="1" w:lastRow="0" w:firstColumn="1" w:lastColumn="0" w:noHBand="0" w:noVBand="1"/>
      </w:tblPr>
      <w:tblGrid>
        <w:gridCol w:w="1479"/>
        <w:gridCol w:w="2722"/>
        <w:gridCol w:w="3061"/>
        <w:gridCol w:w="1935"/>
      </w:tblGrid>
      <w:tr w:rsidR="006D7B5B" w:rsidRPr="001A7ABD" w:rsidTr="009434E9">
        <w:trPr>
          <w:trHeight w:val="414"/>
        </w:trPr>
        <w:tc>
          <w:tcPr>
            <w:tcW w:w="4201" w:type="dxa"/>
            <w:gridSpan w:val="2"/>
            <w:vAlign w:val="center"/>
          </w:tcPr>
          <w:p w:rsidR="006D7B5B" w:rsidRPr="001A7ABD" w:rsidRDefault="006D7B5B" w:rsidP="007A6732">
            <w:pPr>
              <w:jc w:val="center"/>
              <w:rPr>
                <w:rFonts w:ascii="BIZ UDPゴシック" w:eastAsia="BIZ UDPゴシック" w:hAnsi="BIZ UDPゴシック" w:cs="Times New Roman"/>
              </w:rPr>
            </w:pPr>
            <w:r w:rsidRPr="001A7ABD">
              <w:rPr>
                <w:rFonts w:ascii="BIZ UDPゴシック" w:eastAsia="BIZ UDPゴシック" w:hAnsi="BIZ UDPゴシック" w:cs="Times New Roman" w:hint="eastAsia"/>
              </w:rPr>
              <w:t>申出先</w:t>
            </w:r>
          </w:p>
        </w:tc>
        <w:tc>
          <w:tcPr>
            <w:tcW w:w="3061" w:type="dxa"/>
            <w:vAlign w:val="center"/>
          </w:tcPr>
          <w:p w:rsidR="006D7B5B" w:rsidRPr="001A7ABD" w:rsidRDefault="006D7B5B" w:rsidP="007A6732">
            <w:pPr>
              <w:jc w:val="center"/>
              <w:rPr>
                <w:rFonts w:ascii="BIZ UDPゴシック" w:eastAsia="BIZ UDPゴシック" w:hAnsi="BIZ UDPゴシック" w:cs="Times New Roman"/>
              </w:rPr>
            </w:pPr>
            <w:r>
              <w:rPr>
                <w:rFonts w:ascii="BIZ UDPゴシック" w:eastAsia="BIZ UDPゴシック" w:hAnsi="BIZ UDPゴシック" w:cs="Times New Roman" w:hint="eastAsia"/>
              </w:rPr>
              <w:t>住　所</w:t>
            </w:r>
          </w:p>
        </w:tc>
        <w:tc>
          <w:tcPr>
            <w:tcW w:w="1935" w:type="dxa"/>
          </w:tcPr>
          <w:p w:rsidR="006D7B5B" w:rsidRPr="001A7ABD" w:rsidRDefault="006D7B5B" w:rsidP="007A6732">
            <w:pPr>
              <w:jc w:val="center"/>
              <w:rPr>
                <w:rFonts w:ascii="BIZ UDPゴシック" w:eastAsia="BIZ UDPゴシック" w:hAnsi="BIZ UDPゴシック" w:cs="Times New Roman"/>
              </w:rPr>
            </w:pPr>
            <w:r w:rsidRPr="001A7ABD">
              <w:rPr>
                <w:rFonts w:ascii="BIZ UDPゴシック" w:eastAsia="BIZ UDPゴシック" w:hAnsi="BIZ UDPゴシック" w:cs="Times New Roman" w:hint="eastAsia"/>
              </w:rPr>
              <w:t>連絡先</w:t>
            </w:r>
          </w:p>
        </w:tc>
      </w:tr>
      <w:tr w:rsidR="006D7B5B" w:rsidRPr="001A7ABD" w:rsidTr="009434E9">
        <w:trPr>
          <w:trHeight w:val="680"/>
        </w:trPr>
        <w:tc>
          <w:tcPr>
            <w:tcW w:w="1479" w:type="dxa"/>
            <w:vAlign w:val="center"/>
          </w:tcPr>
          <w:p w:rsidR="006D7B5B" w:rsidRPr="00684EC7" w:rsidRDefault="006D7B5B" w:rsidP="007A6732">
            <w:pPr>
              <w:spacing w:line="320" w:lineRule="exact"/>
              <w:jc w:val="center"/>
              <w:rPr>
                <w:rFonts w:ascii="BIZ UDPゴシック" w:eastAsia="BIZ UDPゴシック" w:hAnsi="BIZ UDPゴシック" w:cs="Times New Roman"/>
              </w:rPr>
            </w:pPr>
            <w:r w:rsidRPr="001A7ABD">
              <w:rPr>
                <w:rFonts w:ascii="BIZ UDPゴシック" w:eastAsia="BIZ UDPゴシック" w:hAnsi="BIZ UDPゴシック" w:cs="Times New Roman" w:hint="eastAsia"/>
              </w:rPr>
              <w:t>受注者</w:t>
            </w:r>
          </w:p>
        </w:tc>
        <w:tc>
          <w:tcPr>
            <w:tcW w:w="2722" w:type="dxa"/>
            <w:vAlign w:val="center"/>
          </w:tcPr>
          <w:p w:rsidR="006D7B5B" w:rsidRPr="0074588F" w:rsidRDefault="006D7B5B" w:rsidP="00372136">
            <w:pPr>
              <w:jc w:val="center"/>
              <w:rPr>
                <w:rFonts w:ascii="BIZ UDPゴシック" w:eastAsia="BIZ UDPゴシック" w:hAnsi="BIZ UDPゴシック" w:cs="Times New Roman"/>
                <w:sz w:val="18"/>
                <w:szCs w:val="18"/>
              </w:rPr>
            </w:pPr>
          </w:p>
        </w:tc>
        <w:tc>
          <w:tcPr>
            <w:tcW w:w="3061" w:type="dxa"/>
            <w:vAlign w:val="center"/>
          </w:tcPr>
          <w:p w:rsidR="006D7B5B" w:rsidRPr="0074588F" w:rsidRDefault="006D7B5B" w:rsidP="007A6732">
            <w:pPr>
              <w:rPr>
                <w:rFonts w:ascii="BIZ UDPゴシック" w:eastAsia="BIZ UDPゴシック" w:hAnsi="BIZ UDPゴシック" w:cs="Times New Roman"/>
                <w:sz w:val="18"/>
                <w:szCs w:val="18"/>
              </w:rPr>
            </w:pPr>
          </w:p>
        </w:tc>
        <w:tc>
          <w:tcPr>
            <w:tcW w:w="1935" w:type="dxa"/>
            <w:vAlign w:val="center"/>
          </w:tcPr>
          <w:p w:rsidR="006D7B5B" w:rsidRPr="0074588F" w:rsidRDefault="006D7B5B" w:rsidP="00372136">
            <w:pPr>
              <w:jc w:val="center"/>
              <w:rPr>
                <w:rFonts w:ascii="BIZ UDPゴシック" w:eastAsia="BIZ UDPゴシック" w:hAnsi="BIZ UDPゴシック" w:cs="Times New Roman"/>
                <w:sz w:val="18"/>
                <w:szCs w:val="18"/>
              </w:rPr>
            </w:pPr>
          </w:p>
        </w:tc>
      </w:tr>
      <w:tr w:rsidR="006D7B5B" w:rsidRPr="001A7ABD" w:rsidTr="009434E9">
        <w:trPr>
          <w:trHeight w:val="680"/>
        </w:trPr>
        <w:tc>
          <w:tcPr>
            <w:tcW w:w="1479" w:type="dxa"/>
            <w:vAlign w:val="center"/>
          </w:tcPr>
          <w:p w:rsidR="006D7B5B" w:rsidRPr="00DB1F2F" w:rsidRDefault="006D7B5B" w:rsidP="007A6732">
            <w:pPr>
              <w:spacing w:line="320" w:lineRule="exact"/>
              <w:jc w:val="center"/>
              <w:rPr>
                <w:rFonts w:ascii="BIZ UDPゴシック" w:eastAsia="BIZ UDPゴシック" w:hAnsi="BIZ UDPゴシック" w:cs="Times New Roman"/>
                <w:szCs w:val="21"/>
              </w:rPr>
            </w:pPr>
            <w:r w:rsidRPr="001A7ABD">
              <w:rPr>
                <w:rFonts w:ascii="BIZ UDPゴシック" w:eastAsia="BIZ UDPゴシック" w:hAnsi="BIZ UDPゴシック" w:cs="Times New Roman" w:hint="eastAsia"/>
                <w:szCs w:val="21"/>
              </w:rPr>
              <w:t>受注関係者</w:t>
            </w:r>
          </w:p>
        </w:tc>
        <w:tc>
          <w:tcPr>
            <w:tcW w:w="2722" w:type="dxa"/>
            <w:vAlign w:val="center"/>
          </w:tcPr>
          <w:p w:rsidR="006D7B5B" w:rsidRPr="0074588F" w:rsidRDefault="006D7B5B" w:rsidP="00372136">
            <w:pPr>
              <w:jc w:val="center"/>
              <w:rPr>
                <w:rFonts w:ascii="BIZ UDPゴシック" w:eastAsia="BIZ UDPゴシック" w:hAnsi="BIZ UDPゴシック" w:cs="Times New Roman"/>
                <w:sz w:val="18"/>
                <w:szCs w:val="18"/>
              </w:rPr>
            </w:pPr>
          </w:p>
        </w:tc>
        <w:tc>
          <w:tcPr>
            <w:tcW w:w="3061" w:type="dxa"/>
            <w:vAlign w:val="center"/>
          </w:tcPr>
          <w:p w:rsidR="006D7B5B" w:rsidRPr="0074588F" w:rsidRDefault="006D7B5B" w:rsidP="007A6732">
            <w:pPr>
              <w:rPr>
                <w:rFonts w:ascii="BIZ UDPゴシック" w:eastAsia="BIZ UDPゴシック" w:hAnsi="BIZ UDPゴシック" w:cs="Times New Roman"/>
                <w:sz w:val="18"/>
                <w:szCs w:val="18"/>
              </w:rPr>
            </w:pPr>
          </w:p>
        </w:tc>
        <w:tc>
          <w:tcPr>
            <w:tcW w:w="1935" w:type="dxa"/>
            <w:vAlign w:val="center"/>
          </w:tcPr>
          <w:p w:rsidR="006D7B5B" w:rsidRPr="0074588F" w:rsidRDefault="006D7B5B" w:rsidP="00372136">
            <w:pPr>
              <w:jc w:val="center"/>
              <w:rPr>
                <w:rFonts w:ascii="BIZ UDPゴシック" w:eastAsia="BIZ UDPゴシック" w:hAnsi="BIZ UDPゴシック" w:cs="Times New Roman"/>
                <w:sz w:val="18"/>
                <w:szCs w:val="18"/>
              </w:rPr>
            </w:pPr>
          </w:p>
        </w:tc>
      </w:tr>
      <w:tr w:rsidR="006D7B5B" w:rsidRPr="001A7ABD" w:rsidTr="009434E9">
        <w:trPr>
          <w:trHeight w:val="680"/>
        </w:trPr>
        <w:tc>
          <w:tcPr>
            <w:tcW w:w="1479" w:type="dxa"/>
            <w:vAlign w:val="center"/>
          </w:tcPr>
          <w:p w:rsidR="006D7B5B" w:rsidRPr="004857C2" w:rsidRDefault="006D7B5B" w:rsidP="007A6732">
            <w:pPr>
              <w:spacing w:line="32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区</w:t>
            </w:r>
          </w:p>
        </w:tc>
        <w:tc>
          <w:tcPr>
            <w:tcW w:w="2722" w:type="dxa"/>
            <w:vAlign w:val="center"/>
          </w:tcPr>
          <w:p w:rsidR="006D7B5B" w:rsidRPr="00690042" w:rsidRDefault="006D7B5B" w:rsidP="007A6732">
            <w:pPr>
              <w:jc w:val="center"/>
              <w:rPr>
                <w:rFonts w:ascii="BIZ UDPゴシック" w:eastAsia="BIZ UDPゴシック" w:hAnsi="BIZ UDPゴシック" w:cs="Times New Roman"/>
                <w:sz w:val="18"/>
                <w:szCs w:val="18"/>
              </w:rPr>
            </w:pPr>
            <w:r w:rsidRPr="00690042">
              <w:rPr>
                <w:rFonts w:ascii="BIZ UDPゴシック" w:eastAsia="BIZ UDPゴシック" w:hAnsi="BIZ UDPゴシック" w:cs="Times New Roman" w:hint="eastAsia"/>
                <w:sz w:val="18"/>
                <w:szCs w:val="18"/>
              </w:rPr>
              <w:t>文京区総務部契約管財課</w:t>
            </w:r>
          </w:p>
        </w:tc>
        <w:tc>
          <w:tcPr>
            <w:tcW w:w="3061" w:type="dxa"/>
            <w:vAlign w:val="center"/>
          </w:tcPr>
          <w:p w:rsidR="006D7B5B" w:rsidRPr="008F278A" w:rsidRDefault="006D7B5B" w:rsidP="007A6732">
            <w:pPr>
              <w:spacing w:line="280" w:lineRule="exact"/>
              <w:rPr>
                <w:rFonts w:ascii="BIZ UDPゴシック" w:eastAsia="BIZ UDPゴシック" w:hAnsi="BIZ UDPゴシック" w:cs="Times New Roman"/>
                <w:sz w:val="14"/>
                <w:szCs w:val="14"/>
              </w:rPr>
            </w:pPr>
            <w:r w:rsidRPr="008F278A">
              <w:rPr>
                <w:rFonts w:ascii="BIZ UDPゴシック" w:eastAsia="BIZ UDPゴシック" w:hAnsi="BIZ UDPゴシック" w:cs="Times New Roman" w:hint="eastAsia"/>
                <w:sz w:val="14"/>
                <w:szCs w:val="14"/>
              </w:rPr>
              <w:t>〒１１２-８５５５</w:t>
            </w:r>
          </w:p>
          <w:p w:rsidR="006D7B5B" w:rsidRPr="008F278A" w:rsidRDefault="006D7B5B" w:rsidP="007A6732">
            <w:pPr>
              <w:spacing w:line="280" w:lineRule="exact"/>
              <w:rPr>
                <w:rFonts w:ascii="BIZ UDPゴシック" w:eastAsia="BIZ UDPゴシック" w:hAnsi="BIZ UDPゴシック" w:cs="Times New Roman"/>
                <w:sz w:val="18"/>
                <w:szCs w:val="18"/>
              </w:rPr>
            </w:pPr>
            <w:r w:rsidRPr="008F278A">
              <w:rPr>
                <w:rFonts w:ascii="BIZ UDPゴシック" w:eastAsia="BIZ UDPゴシック" w:hAnsi="BIZ UDPゴシック" w:cs="Times New Roman" w:hint="eastAsia"/>
                <w:sz w:val="18"/>
                <w:szCs w:val="18"/>
              </w:rPr>
              <w:t>文京区春日１－１６－２１</w:t>
            </w:r>
          </w:p>
        </w:tc>
        <w:tc>
          <w:tcPr>
            <w:tcW w:w="1935" w:type="dxa"/>
            <w:vAlign w:val="center"/>
          </w:tcPr>
          <w:p w:rsidR="006D7B5B" w:rsidRPr="008F278A" w:rsidRDefault="006D7B5B" w:rsidP="007A6732">
            <w:pPr>
              <w:jc w:val="center"/>
              <w:rPr>
                <w:rFonts w:ascii="BIZ UDPゴシック" w:eastAsia="BIZ UDPゴシック" w:hAnsi="BIZ UDPゴシック" w:cs="Times New Roman"/>
                <w:sz w:val="18"/>
                <w:szCs w:val="18"/>
              </w:rPr>
            </w:pPr>
            <w:r w:rsidRPr="008F278A">
              <w:rPr>
                <w:rFonts w:ascii="BIZ UDPゴシック" w:eastAsia="BIZ UDPゴシック" w:hAnsi="BIZ UDPゴシック" w:cs="Times New Roman" w:hint="eastAsia"/>
                <w:sz w:val="18"/>
                <w:szCs w:val="18"/>
              </w:rPr>
              <w:t>03-5803-1338</w:t>
            </w:r>
          </w:p>
        </w:tc>
      </w:tr>
    </w:tbl>
    <w:p w:rsidR="00C40960" w:rsidRDefault="00C40960" w:rsidP="00C40960">
      <w:pPr>
        <w:spacing w:line="120" w:lineRule="exact"/>
        <w:ind w:leftChars="200" w:left="629" w:hangingChars="116" w:hanging="209"/>
        <w:rPr>
          <w:rFonts w:ascii="BIZ UDPゴシック" w:eastAsia="BIZ UDPゴシック" w:hAnsi="BIZ UDPゴシック" w:cs="Times New Roman"/>
          <w:sz w:val="18"/>
          <w:szCs w:val="18"/>
        </w:rPr>
      </w:pPr>
    </w:p>
    <w:p w:rsidR="006D7B5B" w:rsidRPr="00C9061B" w:rsidRDefault="006D7B5B" w:rsidP="006E41B3">
      <w:pPr>
        <w:spacing w:line="240" w:lineRule="exact"/>
        <w:ind w:leftChars="199" w:left="571" w:rightChars="36" w:right="76" w:hangingChars="85" w:hanging="153"/>
        <w:rPr>
          <w:rFonts w:ascii="BIZ UDPゴシック" w:eastAsia="BIZ UDPゴシック" w:hAnsi="BIZ UDPゴシック" w:cs="Times New Roman"/>
          <w:sz w:val="18"/>
          <w:szCs w:val="18"/>
        </w:rPr>
      </w:pPr>
      <w:r w:rsidRPr="00C9061B">
        <w:rPr>
          <w:rFonts w:ascii="BIZ UDPゴシック" w:eastAsia="BIZ UDPゴシック" w:hAnsi="BIZ UDPゴシック" w:cs="Times New Roman" w:hint="eastAsia"/>
          <w:sz w:val="18"/>
          <w:szCs w:val="18"/>
        </w:rPr>
        <w:t xml:space="preserve">※　</w:t>
      </w:r>
      <w:r>
        <w:rPr>
          <w:rFonts w:ascii="BIZ UDPゴシック" w:eastAsia="BIZ UDPゴシック" w:hAnsi="BIZ UDPゴシック" w:cs="Times New Roman" w:hint="eastAsia"/>
          <w:sz w:val="18"/>
          <w:szCs w:val="18"/>
        </w:rPr>
        <w:t>受注者は、受注関係者が労働者等に対して支払った報酬額が労働報酬下限額を下回るときは、受注関係者と連帯して、労働報酬下限額との差額に相当する金額を支払う責任が生じます。</w:t>
      </w:r>
    </w:p>
    <w:p w:rsidR="006D7B5B" w:rsidRDefault="006D7B5B" w:rsidP="009434E9">
      <w:pPr>
        <w:spacing w:line="240" w:lineRule="exact"/>
        <w:ind w:leftChars="200" w:left="559" w:rightChars="36" w:right="76" w:hangingChars="77" w:hanging="139"/>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　受注者及び受注関係者は、適用労働者等が</w:t>
      </w:r>
      <w:r w:rsidRPr="00C9061B">
        <w:rPr>
          <w:rFonts w:ascii="BIZ UDPゴシック" w:eastAsia="BIZ UDPゴシック" w:hAnsi="BIZ UDPゴシック" w:cs="Times New Roman" w:hint="eastAsia"/>
          <w:sz w:val="18"/>
          <w:szCs w:val="18"/>
        </w:rPr>
        <w:t>申出をしたことを理</w:t>
      </w:r>
      <w:r>
        <w:rPr>
          <w:rFonts w:ascii="BIZ UDPゴシック" w:eastAsia="BIZ UDPゴシック" w:hAnsi="BIZ UDPゴシック" w:cs="Times New Roman" w:hint="eastAsia"/>
          <w:sz w:val="18"/>
          <w:szCs w:val="18"/>
        </w:rPr>
        <w:t>由として、</w:t>
      </w:r>
      <w:r w:rsidRPr="00C9061B">
        <w:rPr>
          <w:rFonts w:ascii="BIZ UDPゴシック" w:eastAsia="BIZ UDPゴシック" w:hAnsi="BIZ UDPゴシック" w:cs="Times New Roman" w:hint="eastAsia"/>
          <w:sz w:val="18"/>
          <w:szCs w:val="18"/>
        </w:rPr>
        <w:t>解雇、請負契約</w:t>
      </w:r>
      <w:r>
        <w:rPr>
          <w:rFonts w:ascii="BIZ UDPゴシック" w:eastAsia="BIZ UDPゴシック" w:hAnsi="BIZ UDPゴシック" w:cs="Times New Roman" w:hint="eastAsia"/>
          <w:sz w:val="18"/>
          <w:szCs w:val="18"/>
        </w:rPr>
        <w:t>の解除その他不利益な取扱いをすることは禁止されています。</w:t>
      </w:r>
    </w:p>
    <w:p w:rsidR="000569F3" w:rsidRPr="007D400D" w:rsidRDefault="000569F3" w:rsidP="007D400D">
      <w:pPr>
        <w:spacing w:line="240" w:lineRule="exact"/>
        <w:ind w:leftChars="200" w:left="559" w:hangingChars="77" w:hanging="139"/>
        <w:rPr>
          <w:rFonts w:ascii="BIZ UDPゴシック" w:eastAsia="BIZ UDPゴシック" w:hAnsi="BIZ UDPゴシック" w:cs="Times New Roman"/>
          <w:sz w:val="18"/>
          <w:szCs w:val="18"/>
        </w:rPr>
      </w:pPr>
    </w:p>
    <w:sectPr w:rsidR="000569F3" w:rsidRPr="007D400D" w:rsidSect="000569F3">
      <w:headerReference w:type="first" r:id="rId7"/>
      <w:pgSz w:w="11906" w:h="16838"/>
      <w:pgMar w:top="1021" w:right="1134" w:bottom="567"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7F" w:rsidRDefault="0042317F" w:rsidP="0042317F">
      <w:r>
        <w:separator/>
      </w:r>
    </w:p>
  </w:endnote>
  <w:endnote w:type="continuationSeparator" w:id="0">
    <w:p w:rsidR="0042317F" w:rsidRDefault="0042317F" w:rsidP="0042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7F" w:rsidRDefault="0042317F" w:rsidP="0042317F">
      <w:r>
        <w:separator/>
      </w:r>
    </w:p>
  </w:footnote>
  <w:footnote w:type="continuationSeparator" w:id="0">
    <w:p w:rsidR="0042317F" w:rsidRDefault="0042317F" w:rsidP="0042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0D" w:rsidRPr="001F6AFC" w:rsidRDefault="007D400D" w:rsidP="001326C7">
    <w:pPr>
      <w:pStyle w:val="a3"/>
      <w:jc w:val="left"/>
      <w:rPr>
        <w:rFonts w:ascii="BIZ UDゴシック" w:eastAsia="BIZ UDゴシック" w:hAnsi="BIZ UDゴシック"/>
        <w:sz w:val="18"/>
        <w:szCs w:val="18"/>
      </w:rPr>
    </w:pPr>
    <w:r w:rsidRPr="001F6AFC">
      <w:rPr>
        <w:rFonts w:ascii="BIZ UDゴシック" w:eastAsia="BIZ UDゴシック" w:hAnsi="BIZ UDゴシック" w:hint="eastAsia"/>
        <w:sz w:val="18"/>
        <w:szCs w:val="18"/>
      </w:rPr>
      <w:t>業務委託契約等・指定管理</w:t>
    </w:r>
    <w:r w:rsidR="00F32E5F" w:rsidRPr="001F6AFC">
      <w:rPr>
        <w:rFonts w:ascii="BIZ UDゴシック" w:eastAsia="BIZ UDゴシック" w:hAnsi="BIZ UDゴシック" w:hint="eastAsia"/>
        <w:sz w:val="18"/>
        <w:szCs w:val="18"/>
      </w:rPr>
      <w:t>協定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B3"/>
    <w:rsid w:val="00004100"/>
    <w:rsid w:val="000220C0"/>
    <w:rsid w:val="00034A3F"/>
    <w:rsid w:val="000564E0"/>
    <w:rsid w:val="000569F3"/>
    <w:rsid w:val="000905D4"/>
    <w:rsid w:val="000C4DDF"/>
    <w:rsid w:val="000F69E8"/>
    <w:rsid w:val="00124B1C"/>
    <w:rsid w:val="00126FBB"/>
    <w:rsid w:val="001326C7"/>
    <w:rsid w:val="0014249A"/>
    <w:rsid w:val="0017147B"/>
    <w:rsid w:val="00171D4D"/>
    <w:rsid w:val="001A6276"/>
    <w:rsid w:val="001D40E7"/>
    <w:rsid w:val="001E1C72"/>
    <w:rsid w:val="001E5CBB"/>
    <w:rsid w:val="001F6AFC"/>
    <w:rsid w:val="00225053"/>
    <w:rsid w:val="00233082"/>
    <w:rsid w:val="0023354F"/>
    <w:rsid w:val="0023765C"/>
    <w:rsid w:val="002651F7"/>
    <w:rsid w:val="00271245"/>
    <w:rsid w:val="002718EC"/>
    <w:rsid w:val="002B4EAB"/>
    <w:rsid w:val="002C02F9"/>
    <w:rsid w:val="002C052C"/>
    <w:rsid w:val="002F1592"/>
    <w:rsid w:val="00360E71"/>
    <w:rsid w:val="0036740E"/>
    <w:rsid w:val="00372136"/>
    <w:rsid w:val="003A0B50"/>
    <w:rsid w:val="003D0866"/>
    <w:rsid w:val="003E3D5E"/>
    <w:rsid w:val="00405089"/>
    <w:rsid w:val="0042317F"/>
    <w:rsid w:val="0044582E"/>
    <w:rsid w:val="0045027A"/>
    <w:rsid w:val="00456718"/>
    <w:rsid w:val="00462372"/>
    <w:rsid w:val="00465552"/>
    <w:rsid w:val="00474CAD"/>
    <w:rsid w:val="004941DB"/>
    <w:rsid w:val="004A16FE"/>
    <w:rsid w:val="004C7BB2"/>
    <w:rsid w:val="005003DA"/>
    <w:rsid w:val="00513616"/>
    <w:rsid w:val="00552421"/>
    <w:rsid w:val="005537FF"/>
    <w:rsid w:val="00572A9A"/>
    <w:rsid w:val="005A1F98"/>
    <w:rsid w:val="005C0D13"/>
    <w:rsid w:val="005C78B9"/>
    <w:rsid w:val="005D7BC3"/>
    <w:rsid w:val="005F4A5B"/>
    <w:rsid w:val="006744AE"/>
    <w:rsid w:val="00683E5E"/>
    <w:rsid w:val="006965A5"/>
    <w:rsid w:val="00697C8A"/>
    <w:rsid w:val="006D7B5B"/>
    <w:rsid w:val="006E41B3"/>
    <w:rsid w:val="00716052"/>
    <w:rsid w:val="00717AEC"/>
    <w:rsid w:val="00721FE8"/>
    <w:rsid w:val="00740972"/>
    <w:rsid w:val="0074588F"/>
    <w:rsid w:val="00792914"/>
    <w:rsid w:val="007A0EFD"/>
    <w:rsid w:val="007B1272"/>
    <w:rsid w:val="007C1317"/>
    <w:rsid w:val="007C1DBD"/>
    <w:rsid w:val="007D400D"/>
    <w:rsid w:val="007D464A"/>
    <w:rsid w:val="007E0E29"/>
    <w:rsid w:val="007E61C9"/>
    <w:rsid w:val="0080155A"/>
    <w:rsid w:val="00805DB7"/>
    <w:rsid w:val="0088261E"/>
    <w:rsid w:val="00892088"/>
    <w:rsid w:val="008B1EFE"/>
    <w:rsid w:val="008F6887"/>
    <w:rsid w:val="009434E9"/>
    <w:rsid w:val="0094676B"/>
    <w:rsid w:val="00953227"/>
    <w:rsid w:val="00956F45"/>
    <w:rsid w:val="009E6ABA"/>
    <w:rsid w:val="009F7F92"/>
    <w:rsid w:val="00A567B4"/>
    <w:rsid w:val="00A62903"/>
    <w:rsid w:val="00A758AD"/>
    <w:rsid w:val="00A87550"/>
    <w:rsid w:val="00AF1DFB"/>
    <w:rsid w:val="00B743B8"/>
    <w:rsid w:val="00BB180B"/>
    <w:rsid w:val="00BC76C6"/>
    <w:rsid w:val="00C313CC"/>
    <w:rsid w:val="00C40960"/>
    <w:rsid w:val="00C40B1F"/>
    <w:rsid w:val="00C83A58"/>
    <w:rsid w:val="00C85776"/>
    <w:rsid w:val="00C859A6"/>
    <w:rsid w:val="00CA6F2D"/>
    <w:rsid w:val="00D258EB"/>
    <w:rsid w:val="00D544DC"/>
    <w:rsid w:val="00D7644C"/>
    <w:rsid w:val="00D93901"/>
    <w:rsid w:val="00DC1E1F"/>
    <w:rsid w:val="00DC1EEC"/>
    <w:rsid w:val="00DC421B"/>
    <w:rsid w:val="00DC4A74"/>
    <w:rsid w:val="00DE2972"/>
    <w:rsid w:val="00DE71BC"/>
    <w:rsid w:val="00E11B2D"/>
    <w:rsid w:val="00E203E6"/>
    <w:rsid w:val="00E47BED"/>
    <w:rsid w:val="00E829FD"/>
    <w:rsid w:val="00E86788"/>
    <w:rsid w:val="00E957B9"/>
    <w:rsid w:val="00E95B8F"/>
    <w:rsid w:val="00EA5FBB"/>
    <w:rsid w:val="00ED3125"/>
    <w:rsid w:val="00F14409"/>
    <w:rsid w:val="00F2266D"/>
    <w:rsid w:val="00F32E5F"/>
    <w:rsid w:val="00F373D7"/>
    <w:rsid w:val="00F70BAF"/>
    <w:rsid w:val="00F90FB3"/>
    <w:rsid w:val="00FB1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9E1D7E5-1EF5-4BA0-9B02-C4DD638F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17F"/>
    <w:pPr>
      <w:tabs>
        <w:tab w:val="center" w:pos="4252"/>
        <w:tab w:val="right" w:pos="8504"/>
      </w:tabs>
      <w:snapToGrid w:val="0"/>
    </w:pPr>
  </w:style>
  <w:style w:type="character" w:customStyle="1" w:styleId="a4">
    <w:name w:val="ヘッダー (文字)"/>
    <w:basedOn w:val="a0"/>
    <w:link w:val="a3"/>
    <w:uiPriority w:val="99"/>
    <w:rsid w:val="0042317F"/>
  </w:style>
  <w:style w:type="paragraph" w:styleId="a5">
    <w:name w:val="footer"/>
    <w:basedOn w:val="a"/>
    <w:link w:val="a6"/>
    <w:uiPriority w:val="99"/>
    <w:unhideWhenUsed/>
    <w:rsid w:val="0042317F"/>
    <w:pPr>
      <w:tabs>
        <w:tab w:val="center" w:pos="4252"/>
        <w:tab w:val="right" w:pos="8504"/>
      </w:tabs>
      <w:snapToGrid w:val="0"/>
    </w:pPr>
  </w:style>
  <w:style w:type="character" w:customStyle="1" w:styleId="a6">
    <w:name w:val="フッター (文字)"/>
    <w:basedOn w:val="a0"/>
    <w:link w:val="a5"/>
    <w:uiPriority w:val="99"/>
    <w:rsid w:val="0042317F"/>
  </w:style>
  <w:style w:type="table" w:styleId="a7">
    <w:name w:val="Table Grid"/>
    <w:basedOn w:val="a1"/>
    <w:uiPriority w:val="39"/>
    <w:rsid w:val="0042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D4577-BECA-43D1-B4F3-7599CA5C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122</cp:revision>
  <cp:lastPrinted>2026-03-04T05:23:00Z</cp:lastPrinted>
  <dcterms:created xsi:type="dcterms:W3CDTF">2024-03-15T02:16:00Z</dcterms:created>
  <dcterms:modified xsi:type="dcterms:W3CDTF">2026-03-04T05:23:00Z</dcterms:modified>
</cp:coreProperties>
</file>